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33A" w:rsidRDefault="00F2533A" w:rsidP="00F2533A">
      <w:pPr>
        <w:jc w:val="center"/>
      </w:pPr>
    </w:p>
    <w:p w:rsidR="00F2533A" w:rsidRDefault="00F2533A" w:rsidP="00F2533A">
      <w:pPr>
        <w:jc w:val="center"/>
      </w:pPr>
    </w:p>
    <w:p w:rsidR="00F2533A" w:rsidRDefault="00F2533A" w:rsidP="00F2533A">
      <w:pPr>
        <w:jc w:val="center"/>
      </w:pPr>
    </w:p>
    <w:p w:rsidR="00F2533A" w:rsidRDefault="00F2533A" w:rsidP="00F2533A">
      <w:pPr>
        <w:jc w:val="center"/>
      </w:pPr>
    </w:p>
    <w:p w:rsidR="00F2533A" w:rsidRPr="00F2533A" w:rsidRDefault="00F2533A" w:rsidP="00F2533A">
      <w:pPr>
        <w:spacing w:line="480" w:lineRule="auto"/>
        <w:jc w:val="center"/>
        <w:rPr>
          <w:rFonts w:ascii="Times New Roman" w:hAnsi="Times New Roman" w:cs="Times New Roman"/>
          <w:sz w:val="24"/>
          <w:szCs w:val="24"/>
        </w:rPr>
      </w:pPr>
      <w:r w:rsidRPr="00F2533A">
        <w:rPr>
          <w:rFonts w:ascii="Times New Roman" w:hAnsi="Times New Roman" w:cs="Times New Roman"/>
          <w:sz w:val="24"/>
          <w:szCs w:val="24"/>
        </w:rPr>
        <w:t>Performance Appraisal</w:t>
      </w:r>
    </w:p>
    <w:p w:rsidR="00F2533A" w:rsidRPr="00F2533A" w:rsidRDefault="00F2533A" w:rsidP="00F2533A">
      <w:pPr>
        <w:spacing w:line="480" w:lineRule="auto"/>
        <w:jc w:val="center"/>
        <w:rPr>
          <w:rFonts w:ascii="Times New Roman" w:hAnsi="Times New Roman" w:cs="Times New Roman"/>
          <w:sz w:val="24"/>
          <w:szCs w:val="24"/>
        </w:rPr>
      </w:pPr>
      <w:r w:rsidRPr="00F2533A">
        <w:rPr>
          <w:rFonts w:ascii="Times New Roman" w:hAnsi="Times New Roman" w:cs="Times New Roman"/>
          <w:sz w:val="24"/>
          <w:szCs w:val="24"/>
        </w:rPr>
        <w:t>Institutional Affiliation</w:t>
      </w:r>
    </w:p>
    <w:p w:rsidR="00F2533A" w:rsidRPr="00F2533A" w:rsidRDefault="00F2533A" w:rsidP="00F2533A">
      <w:pPr>
        <w:spacing w:line="480" w:lineRule="auto"/>
        <w:jc w:val="center"/>
        <w:rPr>
          <w:rFonts w:ascii="Times New Roman" w:hAnsi="Times New Roman" w:cs="Times New Roman"/>
          <w:sz w:val="24"/>
          <w:szCs w:val="24"/>
        </w:rPr>
      </w:pPr>
      <w:r w:rsidRPr="00F2533A">
        <w:rPr>
          <w:rFonts w:ascii="Times New Roman" w:hAnsi="Times New Roman" w:cs="Times New Roman"/>
          <w:sz w:val="24"/>
          <w:szCs w:val="24"/>
        </w:rPr>
        <w:t>Students Name</w:t>
      </w:r>
      <w:r w:rsidRPr="00F2533A">
        <w:rPr>
          <w:rFonts w:ascii="Times New Roman" w:hAnsi="Times New Roman" w:cs="Times New Roman"/>
          <w:sz w:val="24"/>
          <w:szCs w:val="24"/>
        </w:rPr>
        <w:br w:type="page"/>
      </w:r>
    </w:p>
    <w:p w:rsidR="00F2533A" w:rsidRPr="003A4023" w:rsidRDefault="00F2533A" w:rsidP="00F2533A">
      <w:pPr>
        <w:spacing w:line="480" w:lineRule="auto"/>
        <w:ind w:firstLine="720"/>
        <w:rPr>
          <w:rFonts w:ascii="Times New Roman" w:hAnsi="Times New Roman" w:cs="Times New Roman"/>
          <w:b/>
          <w:sz w:val="24"/>
          <w:szCs w:val="24"/>
        </w:rPr>
      </w:pPr>
      <w:r w:rsidRPr="00F2533A">
        <w:rPr>
          <w:rFonts w:ascii="Times New Roman" w:hAnsi="Times New Roman" w:cs="Times New Roman"/>
          <w:sz w:val="24"/>
          <w:szCs w:val="24"/>
        </w:rPr>
        <w:lastRenderedPageBreak/>
        <w:tab/>
      </w:r>
      <w:r w:rsidRPr="00F2533A">
        <w:rPr>
          <w:rFonts w:ascii="Times New Roman" w:hAnsi="Times New Roman" w:cs="Times New Roman"/>
          <w:sz w:val="24"/>
          <w:szCs w:val="24"/>
        </w:rPr>
        <w:tab/>
      </w:r>
      <w:r w:rsidRPr="00F2533A">
        <w:rPr>
          <w:rFonts w:ascii="Times New Roman" w:hAnsi="Times New Roman" w:cs="Times New Roman"/>
          <w:sz w:val="24"/>
          <w:szCs w:val="24"/>
        </w:rPr>
        <w:tab/>
      </w:r>
      <w:r w:rsidRPr="00F2533A">
        <w:rPr>
          <w:rFonts w:ascii="Times New Roman" w:hAnsi="Times New Roman" w:cs="Times New Roman"/>
          <w:sz w:val="24"/>
          <w:szCs w:val="24"/>
        </w:rPr>
        <w:tab/>
      </w:r>
      <w:r w:rsidRPr="00F2533A">
        <w:rPr>
          <w:rFonts w:ascii="Times New Roman" w:hAnsi="Times New Roman" w:cs="Times New Roman"/>
          <w:sz w:val="24"/>
          <w:szCs w:val="24"/>
        </w:rPr>
        <w:tab/>
      </w:r>
      <w:r w:rsidRPr="003A4023">
        <w:rPr>
          <w:rFonts w:ascii="Times New Roman" w:hAnsi="Times New Roman" w:cs="Times New Roman"/>
          <w:b/>
          <w:sz w:val="24"/>
          <w:szCs w:val="24"/>
        </w:rPr>
        <w:t>Perfor</w:t>
      </w:r>
      <w:bookmarkStart w:id="0" w:name="_GoBack"/>
      <w:bookmarkEnd w:id="0"/>
      <w:r w:rsidRPr="003A4023">
        <w:rPr>
          <w:rFonts w:ascii="Times New Roman" w:hAnsi="Times New Roman" w:cs="Times New Roman"/>
          <w:b/>
          <w:sz w:val="24"/>
          <w:szCs w:val="24"/>
        </w:rPr>
        <w:t xml:space="preserve">mance Appraisal </w:t>
      </w:r>
    </w:p>
    <w:p w:rsidR="00834F2C" w:rsidRPr="00F2533A" w:rsidRDefault="00995911"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Performance</w:t>
      </w:r>
      <w:r w:rsidR="00712DD0" w:rsidRPr="00F2533A">
        <w:rPr>
          <w:rFonts w:ascii="Times New Roman" w:hAnsi="Times New Roman" w:cs="Times New Roman"/>
          <w:sz w:val="24"/>
          <w:szCs w:val="24"/>
        </w:rPr>
        <w:t xml:space="preserve"> appraisal is a reality in the modern business world.</w:t>
      </w:r>
      <w:r w:rsidR="0049281F" w:rsidRPr="00F2533A">
        <w:rPr>
          <w:rFonts w:ascii="Times New Roman" w:hAnsi="Times New Roman" w:cs="Times New Roman"/>
          <w:sz w:val="24"/>
          <w:szCs w:val="24"/>
        </w:rPr>
        <w:t xml:space="preserve"> Performance appraisal affects the performance levels, compensation, growth</w:t>
      </w:r>
      <w:r w:rsidR="00C17A30" w:rsidRPr="00F2533A">
        <w:rPr>
          <w:rFonts w:ascii="Times New Roman" w:hAnsi="Times New Roman" w:cs="Times New Roman"/>
          <w:sz w:val="24"/>
          <w:szCs w:val="24"/>
        </w:rPr>
        <w:t>,</w:t>
      </w:r>
      <w:r w:rsidR="0049281F" w:rsidRPr="00F2533A">
        <w:rPr>
          <w:rFonts w:ascii="Times New Roman" w:hAnsi="Times New Roman" w:cs="Times New Roman"/>
          <w:sz w:val="24"/>
          <w:szCs w:val="24"/>
        </w:rPr>
        <w:t xml:space="preserve"> and retention. </w:t>
      </w:r>
      <w:r w:rsidR="00715334" w:rsidRPr="00F2533A">
        <w:rPr>
          <w:rFonts w:ascii="Times New Roman" w:hAnsi="Times New Roman" w:cs="Times New Roman"/>
          <w:sz w:val="24"/>
          <w:szCs w:val="24"/>
        </w:rPr>
        <w:t>The way a performance appraisal process is executed makes it motivating or demotivating.</w:t>
      </w:r>
      <w:r w:rsidRPr="00F2533A">
        <w:rPr>
          <w:rFonts w:ascii="Times New Roman" w:hAnsi="Times New Roman" w:cs="Times New Roman"/>
          <w:sz w:val="24"/>
          <w:szCs w:val="24"/>
        </w:rPr>
        <w:t xml:space="preserve"> </w:t>
      </w:r>
      <w:r w:rsidR="0049281F" w:rsidRPr="00F2533A">
        <w:rPr>
          <w:rFonts w:ascii="Times New Roman" w:hAnsi="Times New Roman" w:cs="Times New Roman"/>
          <w:sz w:val="24"/>
          <w:szCs w:val="24"/>
        </w:rPr>
        <w:t>If done</w:t>
      </w:r>
      <w:r w:rsidR="00592161" w:rsidRPr="00F2533A">
        <w:rPr>
          <w:rFonts w:ascii="Times New Roman" w:hAnsi="Times New Roman" w:cs="Times New Roman"/>
          <w:sz w:val="24"/>
          <w:szCs w:val="24"/>
        </w:rPr>
        <w:t xml:space="preserve"> well, the appraisal results in constructive and productive feedback and employees</w:t>
      </w:r>
      <w:r w:rsidRPr="00F2533A">
        <w:rPr>
          <w:rFonts w:ascii="Times New Roman" w:hAnsi="Times New Roman" w:cs="Times New Roman"/>
          <w:sz w:val="24"/>
          <w:szCs w:val="24"/>
        </w:rPr>
        <w:t xml:space="preserve"> whilst </w:t>
      </w:r>
      <w:r w:rsidR="00592161" w:rsidRPr="00F2533A">
        <w:rPr>
          <w:rFonts w:ascii="Times New Roman" w:hAnsi="Times New Roman" w:cs="Times New Roman"/>
          <w:sz w:val="24"/>
          <w:szCs w:val="24"/>
        </w:rPr>
        <w:t>If done i</w:t>
      </w:r>
      <w:r w:rsidR="00C17A30" w:rsidRPr="00F2533A">
        <w:rPr>
          <w:rFonts w:ascii="Times New Roman" w:hAnsi="Times New Roman" w:cs="Times New Roman"/>
          <w:sz w:val="24"/>
          <w:szCs w:val="24"/>
        </w:rPr>
        <w:t>n the wrong way, it results in</w:t>
      </w:r>
      <w:r w:rsidR="00592161" w:rsidRPr="00F2533A">
        <w:rPr>
          <w:rFonts w:ascii="Times New Roman" w:hAnsi="Times New Roman" w:cs="Times New Roman"/>
          <w:sz w:val="24"/>
          <w:szCs w:val="24"/>
        </w:rPr>
        <w:t xml:space="preserve"> </w:t>
      </w:r>
      <w:r w:rsidR="00C17A30" w:rsidRPr="00F2533A">
        <w:rPr>
          <w:rFonts w:ascii="Times New Roman" w:hAnsi="Times New Roman" w:cs="Times New Roman"/>
          <w:sz w:val="24"/>
          <w:szCs w:val="24"/>
        </w:rPr>
        <w:t>detrimental effects. Essentially</w:t>
      </w:r>
      <w:r w:rsidR="0049281F" w:rsidRPr="00F2533A">
        <w:rPr>
          <w:rFonts w:ascii="Times New Roman" w:hAnsi="Times New Roman" w:cs="Times New Roman"/>
          <w:sz w:val="24"/>
          <w:szCs w:val="24"/>
        </w:rPr>
        <w:t xml:space="preserve"> performance appraisal can be motivating or counterproductive.</w:t>
      </w:r>
    </w:p>
    <w:p w:rsidR="00C12FA6" w:rsidRPr="00F2533A" w:rsidRDefault="00C12FA6"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In most performance appraisals systems, rewards are tied to performance. A good performance attracts a good reward while poor performance attracts no reward. Rewards in such cases should be marched to employee expectations. This is because it reflects on their competencies and rewards. Employees thus expect that the reward will march their level of competency, productivity</w:t>
      </w:r>
      <w:r w:rsidR="00C17A30" w:rsidRPr="00F2533A">
        <w:rPr>
          <w:rFonts w:ascii="Times New Roman" w:hAnsi="Times New Roman" w:cs="Times New Roman"/>
          <w:sz w:val="24"/>
          <w:szCs w:val="24"/>
        </w:rPr>
        <w:t>,</w:t>
      </w:r>
      <w:r w:rsidRPr="00F2533A">
        <w:rPr>
          <w:rFonts w:ascii="Times New Roman" w:hAnsi="Times New Roman" w:cs="Times New Roman"/>
          <w:sz w:val="24"/>
          <w:szCs w:val="24"/>
        </w:rPr>
        <w:t xml:space="preserve"> and effort. If the rewards don’t march the effort, potential</w:t>
      </w:r>
      <w:r w:rsidR="00C17A30" w:rsidRPr="00F2533A">
        <w:rPr>
          <w:rFonts w:ascii="Times New Roman" w:hAnsi="Times New Roman" w:cs="Times New Roman"/>
          <w:sz w:val="24"/>
          <w:szCs w:val="24"/>
        </w:rPr>
        <w:t>,</w:t>
      </w:r>
      <w:r w:rsidRPr="00F2533A">
        <w:rPr>
          <w:rFonts w:ascii="Times New Roman" w:hAnsi="Times New Roman" w:cs="Times New Roman"/>
          <w:sz w:val="24"/>
          <w:szCs w:val="24"/>
        </w:rPr>
        <w:t xml:space="preserve"> and competency, employees end up frustrated and disappointed and the appraisal system proves to be counterproductive.</w:t>
      </w:r>
      <w:r w:rsidR="00715334" w:rsidRPr="00F2533A">
        <w:rPr>
          <w:rFonts w:ascii="Times New Roman" w:hAnsi="Times New Roman" w:cs="Times New Roman"/>
          <w:sz w:val="24"/>
          <w:szCs w:val="24"/>
        </w:rPr>
        <w:t xml:space="preserve"> “</w:t>
      </w:r>
      <w:r w:rsidR="00C17A30" w:rsidRPr="00F2533A">
        <w:rPr>
          <w:rFonts w:ascii="Times New Roman" w:hAnsi="Times New Roman" w:cs="Times New Roman"/>
          <w:sz w:val="24"/>
          <w:szCs w:val="24"/>
        </w:rPr>
        <w:t>…</w:t>
      </w:r>
      <w:r w:rsidR="00715334" w:rsidRPr="00F2533A">
        <w:rPr>
          <w:rFonts w:ascii="Times New Roman" w:hAnsi="Times New Roman" w:cs="Times New Roman"/>
          <w:sz w:val="24"/>
          <w:szCs w:val="24"/>
        </w:rPr>
        <w:t>if the employees perform and get a high rating but their rewards are not as per expectations then there is disconnect and that leads to disengagement”</w:t>
      </w:r>
      <w:r w:rsidR="00995911" w:rsidRPr="00F2533A">
        <w:rPr>
          <w:rFonts w:ascii="Times New Roman" w:hAnsi="Times New Roman" w:cs="Times New Roman"/>
          <w:sz w:val="24"/>
          <w:szCs w:val="24"/>
        </w:rPr>
        <w:t xml:space="preserve"> (Sibree, 2015</w:t>
      </w:r>
      <w:r w:rsidR="00715334" w:rsidRPr="00F2533A">
        <w:rPr>
          <w:rFonts w:ascii="Times New Roman" w:hAnsi="Times New Roman" w:cs="Times New Roman"/>
          <w:sz w:val="24"/>
          <w:szCs w:val="24"/>
        </w:rPr>
        <w:t>).</w:t>
      </w:r>
    </w:p>
    <w:p w:rsidR="00723FC4" w:rsidRPr="00F2533A" w:rsidRDefault="00723FC4"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 xml:space="preserve">Performance appraisal systems should be fair, equitable and consistent. As it is </w:t>
      </w:r>
      <w:r w:rsidR="00C12FA6" w:rsidRPr="00F2533A">
        <w:rPr>
          <w:rFonts w:ascii="Times New Roman" w:hAnsi="Times New Roman" w:cs="Times New Roman"/>
          <w:sz w:val="24"/>
          <w:szCs w:val="24"/>
        </w:rPr>
        <w:t>also</w:t>
      </w:r>
      <w:r w:rsidRPr="00F2533A">
        <w:rPr>
          <w:rFonts w:ascii="Times New Roman" w:hAnsi="Times New Roman" w:cs="Times New Roman"/>
          <w:sz w:val="24"/>
          <w:szCs w:val="24"/>
        </w:rPr>
        <w:t xml:space="preserve"> a communication and feedback tool, it should communicate consistently and fairly the p</w:t>
      </w:r>
      <w:r w:rsidR="00C17A30" w:rsidRPr="00F2533A">
        <w:rPr>
          <w:rFonts w:ascii="Times New Roman" w:hAnsi="Times New Roman" w:cs="Times New Roman"/>
          <w:sz w:val="24"/>
          <w:szCs w:val="24"/>
        </w:rPr>
        <w:t>erformance and contribution of a</w:t>
      </w:r>
      <w:r w:rsidRPr="00F2533A">
        <w:rPr>
          <w:rFonts w:ascii="Times New Roman" w:hAnsi="Times New Roman" w:cs="Times New Roman"/>
          <w:sz w:val="24"/>
          <w:szCs w:val="24"/>
        </w:rPr>
        <w:t xml:space="preserve">n employee throughout. It should be applied equitably across board to ensure that all employees feel as important to employees. </w:t>
      </w:r>
      <w:r w:rsidR="00715334" w:rsidRPr="00F2533A">
        <w:rPr>
          <w:rFonts w:ascii="Times New Roman" w:hAnsi="Times New Roman" w:cs="Times New Roman"/>
          <w:sz w:val="24"/>
          <w:szCs w:val="24"/>
        </w:rPr>
        <w:t>The appraisal should be done well at all levels and throughout. In most organizations, the appraisal process is mandatory, and this calls for proper execution. I</w:t>
      </w:r>
      <w:r w:rsidRPr="00F2533A">
        <w:rPr>
          <w:rFonts w:ascii="Times New Roman" w:hAnsi="Times New Roman" w:cs="Times New Roman"/>
          <w:sz w:val="24"/>
          <w:szCs w:val="24"/>
        </w:rPr>
        <w:t xml:space="preserve">nequitable, unfair and </w:t>
      </w:r>
      <w:r w:rsidR="00C12FA6" w:rsidRPr="00F2533A">
        <w:rPr>
          <w:rFonts w:ascii="Times New Roman" w:hAnsi="Times New Roman" w:cs="Times New Roman"/>
          <w:sz w:val="24"/>
          <w:szCs w:val="24"/>
        </w:rPr>
        <w:t>inconsistent</w:t>
      </w:r>
      <w:r w:rsidRPr="00F2533A">
        <w:rPr>
          <w:rFonts w:ascii="Times New Roman" w:hAnsi="Times New Roman" w:cs="Times New Roman"/>
          <w:sz w:val="24"/>
          <w:szCs w:val="24"/>
        </w:rPr>
        <w:t xml:space="preserve"> performance apprais</w:t>
      </w:r>
      <w:r w:rsidR="00C12FA6" w:rsidRPr="00F2533A">
        <w:rPr>
          <w:rFonts w:ascii="Times New Roman" w:hAnsi="Times New Roman" w:cs="Times New Roman"/>
          <w:sz w:val="24"/>
          <w:szCs w:val="24"/>
        </w:rPr>
        <w:t xml:space="preserve">al systems lay cause </w:t>
      </w:r>
      <w:r w:rsidRPr="00F2533A">
        <w:rPr>
          <w:rFonts w:ascii="Times New Roman" w:hAnsi="Times New Roman" w:cs="Times New Roman"/>
          <w:sz w:val="24"/>
          <w:szCs w:val="24"/>
        </w:rPr>
        <w:t>bitterness</w:t>
      </w:r>
      <w:r w:rsidR="00C12FA6" w:rsidRPr="00F2533A">
        <w:rPr>
          <w:rFonts w:ascii="Times New Roman" w:hAnsi="Times New Roman" w:cs="Times New Roman"/>
          <w:sz w:val="24"/>
          <w:szCs w:val="24"/>
        </w:rPr>
        <w:t xml:space="preserve"> and low productivity in the organization thus yielding as </w:t>
      </w:r>
      <w:r w:rsidR="00C12FA6" w:rsidRPr="00F2533A">
        <w:rPr>
          <w:rFonts w:ascii="Times New Roman" w:hAnsi="Times New Roman" w:cs="Times New Roman"/>
          <w:sz w:val="24"/>
          <w:szCs w:val="24"/>
        </w:rPr>
        <w:lastRenderedPageBreak/>
        <w:t xml:space="preserve">counterproductive. </w:t>
      </w:r>
      <w:r w:rsidR="00715334" w:rsidRPr="00F2533A">
        <w:rPr>
          <w:rFonts w:ascii="Times New Roman" w:hAnsi="Times New Roman" w:cs="Times New Roman"/>
          <w:sz w:val="24"/>
          <w:szCs w:val="24"/>
        </w:rPr>
        <w:t xml:space="preserve">Miscommunication and untrue and unrepresentative feedback increases grievances and complaints in an organization. </w:t>
      </w:r>
      <w:r w:rsidR="00C12FA6" w:rsidRPr="00F2533A">
        <w:rPr>
          <w:rFonts w:ascii="Times New Roman" w:hAnsi="Times New Roman" w:cs="Times New Roman"/>
          <w:sz w:val="24"/>
          <w:szCs w:val="24"/>
        </w:rPr>
        <w:t>Employees end up demotivate by the discriminative appraisal system.</w:t>
      </w:r>
    </w:p>
    <w:p w:rsidR="00592161" w:rsidRPr="00F2533A" w:rsidRDefault="00592161"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The essence of the performance appraisal needs to be clearly understood by the employees. An understanding that it is a system aimed at increasing the productivity of individuals and the organization at large then makes employees identify with the appraisal system. A lack of understanding makes the employees think of the system as a tool to limit</w:t>
      </w:r>
      <w:r w:rsidR="00723FC4" w:rsidRPr="00F2533A">
        <w:rPr>
          <w:rFonts w:ascii="Times New Roman" w:hAnsi="Times New Roman" w:cs="Times New Roman"/>
          <w:sz w:val="24"/>
          <w:szCs w:val="24"/>
        </w:rPr>
        <w:t xml:space="preserve"> their promotions, salaries, and growth opportunities. As such, the appraisal becomes counterproductive thus affecting the employees negatively. Employees end up performing averag</w:t>
      </w:r>
      <w:r w:rsidR="00C12FA6" w:rsidRPr="00F2533A">
        <w:rPr>
          <w:rFonts w:ascii="Times New Roman" w:hAnsi="Times New Roman" w:cs="Times New Roman"/>
          <w:sz w:val="24"/>
          <w:szCs w:val="24"/>
        </w:rPr>
        <w:t>e</w:t>
      </w:r>
      <w:r w:rsidR="00723FC4" w:rsidRPr="00F2533A">
        <w:rPr>
          <w:rFonts w:ascii="Times New Roman" w:hAnsi="Times New Roman" w:cs="Times New Roman"/>
          <w:sz w:val="24"/>
          <w:szCs w:val="24"/>
        </w:rPr>
        <w:t>ly or poorly in some instances than under normal circumstances.</w:t>
      </w:r>
      <w:r w:rsidR="00C12FA6" w:rsidRPr="00F2533A">
        <w:rPr>
          <w:rFonts w:ascii="Times New Roman" w:hAnsi="Times New Roman" w:cs="Times New Roman"/>
          <w:sz w:val="24"/>
          <w:szCs w:val="24"/>
        </w:rPr>
        <w:t xml:space="preserve"> </w:t>
      </w:r>
    </w:p>
    <w:p w:rsidR="00995911" w:rsidRPr="00F2533A" w:rsidRDefault="00995911"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 xml:space="preserve">Performance appraisal </w:t>
      </w:r>
      <w:r w:rsidR="007046E8" w:rsidRPr="00F2533A">
        <w:rPr>
          <w:rFonts w:ascii="Times New Roman" w:hAnsi="Times New Roman" w:cs="Times New Roman"/>
          <w:sz w:val="24"/>
          <w:szCs w:val="24"/>
        </w:rPr>
        <w:t>motivates employees in an organization if it is done well. A performance appraisal system that encompasses training, coaching and development of employees after feedback and rating is motivating. Employees learn and grow as a result of the appraisal, this increases productivity and positive energy in an organization.</w:t>
      </w:r>
      <w:r w:rsidR="00CC6E5B" w:rsidRPr="00F2533A">
        <w:rPr>
          <w:rFonts w:ascii="Times New Roman" w:hAnsi="Times New Roman" w:cs="Times New Roman"/>
          <w:sz w:val="24"/>
          <w:szCs w:val="24"/>
        </w:rPr>
        <w:t xml:space="preserve"> Using the feedback given to the employee to help them become better is a positive aspect of a good performance appraisal that should never be overlooked. It shows the employees that </w:t>
      </w:r>
      <w:r w:rsidR="00F2533A" w:rsidRPr="00F2533A">
        <w:rPr>
          <w:rFonts w:ascii="Times New Roman" w:hAnsi="Times New Roman" w:cs="Times New Roman"/>
          <w:sz w:val="24"/>
          <w:szCs w:val="24"/>
        </w:rPr>
        <w:t>their competencies</w:t>
      </w:r>
      <w:r w:rsidR="00CC6E5B" w:rsidRPr="00F2533A">
        <w:rPr>
          <w:rFonts w:ascii="Times New Roman" w:hAnsi="Times New Roman" w:cs="Times New Roman"/>
          <w:sz w:val="24"/>
          <w:szCs w:val="24"/>
        </w:rPr>
        <w:t xml:space="preserve"> and contributions matter and that the organization is willing to help them grow to become better.</w:t>
      </w:r>
    </w:p>
    <w:p w:rsidR="007046E8" w:rsidRPr="00F2533A" w:rsidRDefault="007046E8"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 xml:space="preserve">The recognition, appreciation and rewards that come with performance appraisal are motivators. Employees feel that their effort and competence is noticed. They realize that their productivity and overall contribution to the success of the organization is highly appreciated. Good ratings and positive feedback increase an employee’s self-esteem and confidence thus building them for the better. “Making it rain with (well-deserved!) </w:t>
      </w:r>
      <w:r w:rsidR="00F2533A" w:rsidRPr="00F2533A">
        <w:rPr>
          <w:rFonts w:ascii="Times New Roman" w:hAnsi="Times New Roman" w:cs="Times New Roman"/>
          <w:sz w:val="24"/>
          <w:szCs w:val="24"/>
        </w:rPr>
        <w:t>Gold</w:t>
      </w:r>
      <w:r w:rsidRPr="00F2533A">
        <w:rPr>
          <w:rFonts w:ascii="Times New Roman" w:hAnsi="Times New Roman" w:cs="Times New Roman"/>
          <w:sz w:val="24"/>
          <w:szCs w:val="24"/>
        </w:rPr>
        <w:t xml:space="preserve"> stars significantly </w:t>
      </w:r>
      <w:r w:rsidRPr="00F2533A">
        <w:rPr>
          <w:rFonts w:ascii="Times New Roman" w:hAnsi="Times New Roman" w:cs="Times New Roman"/>
          <w:sz w:val="24"/>
          <w:szCs w:val="24"/>
        </w:rPr>
        <w:lastRenderedPageBreak/>
        <w:t>increases employee engagement, employee productivity, and deeper involvement in development opportunities</w:t>
      </w:r>
      <w:r w:rsidR="00F2533A">
        <w:rPr>
          <w:rFonts w:ascii="Times New Roman" w:hAnsi="Times New Roman" w:cs="Times New Roman"/>
          <w:sz w:val="24"/>
          <w:szCs w:val="24"/>
        </w:rPr>
        <w:t>.”(Kane</w:t>
      </w:r>
      <w:proofErr w:type="gramStart"/>
      <w:r w:rsidR="00F2533A">
        <w:rPr>
          <w:rFonts w:ascii="Times New Roman" w:hAnsi="Times New Roman" w:cs="Times New Roman"/>
          <w:sz w:val="24"/>
          <w:szCs w:val="24"/>
        </w:rPr>
        <w:t>,</w:t>
      </w:r>
      <w:r w:rsidRPr="00F2533A">
        <w:rPr>
          <w:rFonts w:ascii="Times New Roman" w:hAnsi="Times New Roman" w:cs="Times New Roman"/>
          <w:sz w:val="24"/>
          <w:szCs w:val="24"/>
        </w:rPr>
        <w:t>2018</w:t>
      </w:r>
      <w:proofErr w:type="gramEnd"/>
      <w:r w:rsidRPr="00F2533A">
        <w:rPr>
          <w:rFonts w:ascii="Times New Roman" w:hAnsi="Times New Roman" w:cs="Times New Roman"/>
          <w:sz w:val="24"/>
          <w:szCs w:val="24"/>
        </w:rPr>
        <w:t xml:space="preserve">). </w:t>
      </w:r>
    </w:p>
    <w:p w:rsidR="00C17A30" w:rsidRPr="00F2533A" w:rsidRDefault="00C17A30" w:rsidP="00F2533A">
      <w:pPr>
        <w:spacing w:line="480" w:lineRule="auto"/>
        <w:ind w:firstLine="720"/>
        <w:rPr>
          <w:rFonts w:ascii="Times New Roman" w:hAnsi="Times New Roman" w:cs="Times New Roman"/>
          <w:sz w:val="24"/>
          <w:szCs w:val="24"/>
        </w:rPr>
      </w:pPr>
      <w:r w:rsidRPr="00F2533A">
        <w:rPr>
          <w:rFonts w:ascii="Times New Roman" w:hAnsi="Times New Roman" w:cs="Times New Roman"/>
          <w:sz w:val="24"/>
          <w:szCs w:val="24"/>
        </w:rPr>
        <w:t>In conclusion, managers need to be very careful when making performance appraisal systems. Good systems can be motivating while poor ones can be counterproductive. The performance systems need to be consistent, fair, and equitable. The systems should be fair across the different levels of management and should be objective. Additionally, the performance appraisal system should seek to develop the employees and help them grow. Managers can ensure their performance appraisal systems are not counterproductive by crafting proper employee oriented systems.</w:t>
      </w:r>
    </w:p>
    <w:p w:rsidR="00CC6E5B" w:rsidRPr="00F2533A" w:rsidRDefault="00CC6E5B" w:rsidP="00F2533A">
      <w:pPr>
        <w:spacing w:line="480" w:lineRule="auto"/>
        <w:rPr>
          <w:rFonts w:ascii="Times New Roman" w:hAnsi="Times New Roman" w:cs="Times New Roman"/>
          <w:sz w:val="24"/>
          <w:szCs w:val="24"/>
        </w:rPr>
      </w:pPr>
    </w:p>
    <w:p w:rsidR="007046E8" w:rsidRPr="00F2533A" w:rsidRDefault="007046E8"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rPr>
          <w:rFonts w:ascii="Times New Roman" w:hAnsi="Times New Roman" w:cs="Times New Roman"/>
          <w:sz w:val="24"/>
          <w:szCs w:val="24"/>
        </w:rPr>
      </w:pPr>
    </w:p>
    <w:p w:rsidR="00F2533A" w:rsidRPr="00F2533A" w:rsidRDefault="00F2533A" w:rsidP="00F2533A">
      <w:pPr>
        <w:spacing w:line="480" w:lineRule="auto"/>
        <w:jc w:val="center"/>
        <w:rPr>
          <w:rFonts w:ascii="Times New Roman" w:hAnsi="Times New Roman" w:cs="Times New Roman"/>
          <w:b/>
          <w:sz w:val="24"/>
          <w:szCs w:val="24"/>
        </w:rPr>
      </w:pPr>
      <w:r w:rsidRPr="00F2533A">
        <w:rPr>
          <w:rFonts w:ascii="Times New Roman" w:hAnsi="Times New Roman" w:cs="Times New Roman"/>
          <w:b/>
          <w:sz w:val="24"/>
          <w:szCs w:val="24"/>
        </w:rPr>
        <w:lastRenderedPageBreak/>
        <w:t>References</w:t>
      </w:r>
    </w:p>
    <w:p w:rsidR="00995911" w:rsidRPr="00F2533A" w:rsidRDefault="00CC6E5B" w:rsidP="00F2533A">
      <w:pPr>
        <w:spacing w:line="480" w:lineRule="auto"/>
        <w:ind w:left="720" w:hanging="720"/>
        <w:rPr>
          <w:rFonts w:ascii="Times New Roman" w:hAnsi="Times New Roman" w:cs="Times New Roman"/>
          <w:sz w:val="24"/>
          <w:szCs w:val="24"/>
        </w:rPr>
      </w:pPr>
      <w:r w:rsidRPr="00F2533A">
        <w:rPr>
          <w:rFonts w:ascii="Times New Roman" w:hAnsi="Times New Roman" w:cs="Times New Roman"/>
          <w:sz w:val="24"/>
          <w:szCs w:val="24"/>
        </w:rPr>
        <w:t xml:space="preserve">Antoniewicz. (2018, April 28). Is there a variability paradox in the variable pay plan? Retrieved from </w:t>
      </w:r>
      <w:hyperlink r:id="rId7" w:history="1">
        <w:r w:rsidRPr="00F2533A">
          <w:rPr>
            <w:rStyle w:val="Hyperlink"/>
            <w:rFonts w:ascii="Times New Roman" w:hAnsi="Times New Roman" w:cs="Times New Roman"/>
            <w:sz w:val="24"/>
            <w:szCs w:val="24"/>
          </w:rPr>
          <w:t>https://www.peoplematters.in/article/compensation-benefits/is-there-a-variability-paradox-in-the-variable-pay-plan-18114</w:t>
        </w:r>
      </w:hyperlink>
    </w:p>
    <w:p w:rsidR="00995911" w:rsidRPr="00F2533A" w:rsidRDefault="00995911" w:rsidP="00F2533A">
      <w:pPr>
        <w:spacing w:line="480" w:lineRule="auto"/>
        <w:ind w:left="720" w:hanging="720"/>
        <w:rPr>
          <w:rFonts w:ascii="Times New Roman" w:hAnsi="Times New Roman" w:cs="Times New Roman"/>
          <w:sz w:val="24"/>
          <w:szCs w:val="24"/>
        </w:rPr>
      </w:pPr>
      <w:r w:rsidRPr="00F2533A">
        <w:rPr>
          <w:rFonts w:ascii="Times New Roman" w:hAnsi="Times New Roman" w:cs="Times New Roman"/>
          <w:sz w:val="24"/>
          <w:szCs w:val="24"/>
        </w:rPr>
        <w:t xml:space="preserve">Flagg, D. (2012). How NOT to Conduct a Performance Review. Retrieved from </w:t>
      </w:r>
      <w:hyperlink r:id="rId8" w:history="1">
        <w:r w:rsidRPr="00F2533A">
          <w:rPr>
            <w:rStyle w:val="Hyperlink"/>
            <w:rFonts w:ascii="Times New Roman" w:hAnsi="Times New Roman" w:cs="Times New Roman"/>
            <w:sz w:val="24"/>
            <w:szCs w:val="24"/>
          </w:rPr>
          <w:t>https://www.psychologytoday.com/us/blog/office-diaries/201205/how-not-conduct-performance-review</w:t>
        </w:r>
      </w:hyperlink>
    </w:p>
    <w:p w:rsidR="00E037B8" w:rsidRPr="00F2533A" w:rsidRDefault="00E037B8" w:rsidP="00F2533A">
      <w:pPr>
        <w:spacing w:line="480" w:lineRule="auto"/>
        <w:ind w:left="720" w:hanging="720"/>
        <w:rPr>
          <w:rFonts w:ascii="Times New Roman" w:hAnsi="Times New Roman" w:cs="Times New Roman"/>
          <w:sz w:val="24"/>
          <w:szCs w:val="24"/>
        </w:rPr>
      </w:pPr>
      <w:r w:rsidRPr="00F2533A">
        <w:rPr>
          <w:rFonts w:ascii="Times New Roman" w:hAnsi="Times New Roman" w:cs="Times New Roman"/>
          <w:sz w:val="24"/>
          <w:szCs w:val="24"/>
        </w:rPr>
        <w:t xml:space="preserve">Hunter. (2012). </w:t>
      </w:r>
      <w:proofErr w:type="gramStart"/>
      <w:r w:rsidRPr="00F2533A">
        <w:rPr>
          <w:rFonts w:ascii="Times New Roman" w:hAnsi="Times New Roman" w:cs="Times New Roman"/>
          <w:sz w:val="24"/>
          <w:szCs w:val="24"/>
        </w:rPr>
        <w:t>The</w:t>
      </w:r>
      <w:proofErr w:type="gramEnd"/>
      <w:r w:rsidRPr="00F2533A">
        <w:rPr>
          <w:rFonts w:ascii="Times New Roman" w:hAnsi="Times New Roman" w:cs="Times New Roman"/>
          <w:sz w:val="24"/>
          <w:szCs w:val="24"/>
        </w:rPr>
        <w:t xml:space="preserve"> W. Edwards Deming Institute Blog. Retrieved from </w:t>
      </w:r>
      <w:hyperlink r:id="rId9" w:history="1">
        <w:r w:rsidRPr="00F2533A">
          <w:rPr>
            <w:rStyle w:val="Hyperlink"/>
            <w:rFonts w:ascii="Times New Roman" w:hAnsi="Times New Roman" w:cs="Times New Roman"/>
            <w:sz w:val="24"/>
            <w:szCs w:val="24"/>
          </w:rPr>
          <w:t>https://blog.deming.org/2012/10/dr-deming-called-for-the-elimination-of-the-annual-performance-appraisal/</w:t>
        </w:r>
      </w:hyperlink>
    </w:p>
    <w:p w:rsidR="00CC6E5B" w:rsidRPr="00F2533A" w:rsidRDefault="00CC6E5B" w:rsidP="00F2533A">
      <w:pPr>
        <w:spacing w:line="480" w:lineRule="auto"/>
        <w:ind w:left="720" w:hanging="720"/>
        <w:rPr>
          <w:rFonts w:ascii="Times New Roman" w:hAnsi="Times New Roman" w:cs="Times New Roman"/>
          <w:sz w:val="24"/>
          <w:szCs w:val="24"/>
        </w:rPr>
      </w:pPr>
      <w:r w:rsidRPr="00F2533A">
        <w:rPr>
          <w:rFonts w:ascii="Times New Roman" w:hAnsi="Times New Roman" w:cs="Times New Roman"/>
          <w:sz w:val="24"/>
          <w:szCs w:val="24"/>
        </w:rPr>
        <w:t xml:space="preserve">Kane. (2018). Making the Case for People-Centric Performance Management. Retrieved from </w:t>
      </w:r>
      <w:hyperlink r:id="rId10" w:history="1">
        <w:r w:rsidRPr="00F2533A">
          <w:rPr>
            <w:rStyle w:val="Hyperlink"/>
            <w:rFonts w:ascii="Times New Roman" w:hAnsi="Times New Roman" w:cs="Times New Roman"/>
            <w:sz w:val="24"/>
            <w:szCs w:val="24"/>
          </w:rPr>
          <w:t>https://www.saba.com/blog/making-the-case-for-people-centric-performance-management</w:t>
        </w:r>
      </w:hyperlink>
    </w:p>
    <w:p w:rsidR="007046E8" w:rsidRPr="00F2533A" w:rsidRDefault="007046E8" w:rsidP="00F2533A">
      <w:pPr>
        <w:spacing w:line="480" w:lineRule="auto"/>
        <w:ind w:left="720" w:hanging="720"/>
        <w:rPr>
          <w:rFonts w:ascii="Times New Roman" w:hAnsi="Times New Roman" w:cs="Times New Roman"/>
          <w:sz w:val="24"/>
          <w:szCs w:val="24"/>
        </w:rPr>
      </w:pPr>
      <w:r w:rsidRPr="00F2533A">
        <w:rPr>
          <w:rFonts w:ascii="Times New Roman" w:hAnsi="Times New Roman" w:cs="Times New Roman"/>
          <w:sz w:val="24"/>
          <w:szCs w:val="24"/>
        </w:rPr>
        <w:t xml:space="preserve">Sibree. (2015). Most firms do performance appraisals in a counterproductive way. Retrieved from </w:t>
      </w:r>
      <w:hyperlink r:id="rId11" w:history="1">
        <w:r w:rsidRPr="00F2533A">
          <w:rPr>
            <w:rStyle w:val="Hyperlink"/>
            <w:rFonts w:ascii="Times New Roman" w:hAnsi="Times New Roman" w:cs="Times New Roman"/>
            <w:sz w:val="24"/>
            <w:szCs w:val="24"/>
          </w:rPr>
          <w:t>https://www.peoplematters.in/article/personal-journey/most-firms-do-performance-appraisals-in-a-counterproductive-way-3765</w:t>
        </w:r>
      </w:hyperlink>
    </w:p>
    <w:p w:rsidR="007046E8" w:rsidRPr="00F2533A" w:rsidRDefault="007046E8" w:rsidP="00F2533A">
      <w:pPr>
        <w:spacing w:line="480" w:lineRule="auto"/>
        <w:ind w:left="720" w:hanging="720"/>
        <w:rPr>
          <w:rFonts w:ascii="Times New Roman" w:hAnsi="Times New Roman" w:cs="Times New Roman"/>
          <w:sz w:val="24"/>
          <w:szCs w:val="24"/>
        </w:rPr>
      </w:pPr>
    </w:p>
    <w:p w:rsidR="00995911" w:rsidRPr="00F2533A" w:rsidRDefault="00995911" w:rsidP="00F2533A">
      <w:pPr>
        <w:spacing w:line="480" w:lineRule="auto"/>
        <w:ind w:left="720" w:hanging="720"/>
        <w:rPr>
          <w:rFonts w:ascii="Times New Roman" w:hAnsi="Times New Roman" w:cs="Times New Roman"/>
          <w:sz w:val="24"/>
          <w:szCs w:val="24"/>
        </w:rPr>
      </w:pPr>
    </w:p>
    <w:p w:rsidR="00715334" w:rsidRPr="00F2533A" w:rsidRDefault="00715334" w:rsidP="00F2533A">
      <w:pPr>
        <w:spacing w:line="480" w:lineRule="auto"/>
        <w:ind w:left="720" w:hanging="720"/>
        <w:rPr>
          <w:rFonts w:ascii="Times New Roman" w:hAnsi="Times New Roman" w:cs="Times New Roman"/>
          <w:sz w:val="24"/>
          <w:szCs w:val="24"/>
        </w:rPr>
      </w:pPr>
    </w:p>
    <w:sectPr w:rsidR="00715334" w:rsidRPr="00F2533A" w:rsidSect="00F2533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768" w:rsidRDefault="004D3768" w:rsidP="00F2533A">
      <w:pPr>
        <w:spacing w:after="0" w:line="240" w:lineRule="auto"/>
      </w:pPr>
      <w:r>
        <w:separator/>
      </w:r>
    </w:p>
  </w:endnote>
  <w:endnote w:type="continuationSeparator" w:id="0">
    <w:p w:rsidR="004D3768" w:rsidRDefault="004D3768" w:rsidP="00F2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768" w:rsidRDefault="004D3768" w:rsidP="00F2533A">
      <w:pPr>
        <w:spacing w:after="0" w:line="240" w:lineRule="auto"/>
      </w:pPr>
      <w:r>
        <w:separator/>
      </w:r>
    </w:p>
  </w:footnote>
  <w:footnote w:type="continuationSeparator" w:id="0">
    <w:p w:rsidR="004D3768" w:rsidRDefault="004D3768" w:rsidP="00F253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33A" w:rsidRPr="00F2533A" w:rsidRDefault="00F2533A" w:rsidP="00F2533A">
    <w:pPr>
      <w:pStyle w:val="Header"/>
      <w:spacing w:line="480" w:lineRule="auto"/>
      <w:rPr>
        <w:rFonts w:ascii="Times New Roman" w:hAnsi="Times New Roman" w:cs="Times New Roman"/>
        <w:sz w:val="24"/>
        <w:szCs w:val="24"/>
      </w:rPr>
    </w:pPr>
    <w:r w:rsidRPr="00F2533A">
      <w:rPr>
        <w:rFonts w:ascii="Times New Roman" w:hAnsi="Times New Roman" w:cs="Times New Roman"/>
        <w:sz w:val="24"/>
        <w:szCs w:val="24"/>
      </w:rPr>
      <w:t xml:space="preserve">PERFORMANCE APPRAISAL </w:t>
    </w:r>
    <w:r w:rsidRPr="00F2533A">
      <w:rPr>
        <w:rFonts w:ascii="Times New Roman" w:hAnsi="Times New Roman" w:cs="Times New Roman"/>
        <w:sz w:val="24"/>
        <w:szCs w:val="24"/>
      </w:rPr>
      <w:tab/>
    </w:r>
    <w:r w:rsidRPr="00F2533A">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33A" w:rsidRPr="00F2533A" w:rsidRDefault="00F2533A" w:rsidP="00F2533A">
    <w:pPr>
      <w:pStyle w:val="Header"/>
      <w:spacing w:line="480" w:lineRule="auto"/>
      <w:rPr>
        <w:rFonts w:ascii="Times New Roman" w:hAnsi="Times New Roman" w:cs="Times New Roman"/>
        <w:sz w:val="24"/>
        <w:szCs w:val="24"/>
      </w:rPr>
    </w:pPr>
    <w:r w:rsidRPr="00F2533A">
      <w:rPr>
        <w:rFonts w:ascii="Times New Roman" w:hAnsi="Times New Roman" w:cs="Times New Roman"/>
        <w:sz w:val="24"/>
        <w:szCs w:val="24"/>
      </w:rPr>
      <w:t>Running Head: PERFORMANCE APPRAISAL</w:t>
    </w:r>
    <w:r w:rsidRPr="00F2533A">
      <w:rPr>
        <w:rFonts w:ascii="Times New Roman" w:hAnsi="Times New Roman" w:cs="Times New Roman"/>
        <w:sz w:val="24"/>
        <w:szCs w:val="24"/>
      </w:rPr>
      <w:tab/>
    </w:r>
    <w:r w:rsidRPr="00F2533A">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DD0"/>
    <w:rsid w:val="00371C56"/>
    <w:rsid w:val="003A4023"/>
    <w:rsid w:val="0049281F"/>
    <w:rsid w:val="004D3768"/>
    <w:rsid w:val="00592161"/>
    <w:rsid w:val="007046E8"/>
    <w:rsid w:val="00712DD0"/>
    <w:rsid w:val="00715334"/>
    <w:rsid w:val="00723FC4"/>
    <w:rsid w:val="008302BE"/>
    <w:rsid w:val="00834F2C"/>
    <w:rsid w:val="00995911"/>
    <w:rsid w:val="00C12FA6"/>
    <w:rsid w:val="00C17A30"/>
    <w:rsid w:val="00CC6E5B"/>
    <w:rsid w:val="00E037B8"/>
    <w:rsid w:val="00F25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5911"/>
    <w:rPr>
      <w:color w:val="0000FF" w:themeColor="hyperlink"/>
      <w:u w:val="single"/>
    </w:rPr>
  </w:style>
  <w:style w:type="paragraph" w:styleId="Header">
    <w:name w:val="header"/>
    <w:basedOn w:val="Normal"/>
    <w:link w:val="HeaderChar"/>
    <w:uiPriority w:val="99"/>
    <w:unhideWhenUsed/>
    <w:rsid w:val="00F25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33A"/>
  </w:style>
  <w:style w:type="paragraph" w:styleId="Footer">
    <w:name w:val="footer"/>
    <w:basedOn w:val="Normal"/>
    <w:link w:val="FooterChar"/>
    <w:uiPriority w:val="99"/>
    <w:unhideWhenUsed/>
    <w:rsid w:val="00F25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3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5911"/>
    <w:rPr>
      <w:color w:val="0000FF" w:themeColor="hyperlink"/>
      <w:u w:val="single"/>
    </w:rPr>
  </w:style>
  <w:style w:type="paragraph" w:styleId="Header">
    <w:name w:val="header"/>
    <w:basedOn w:val="Normal"/>
    <w:link w:val="HeaderChar"/>
    <w:uiPriority w:val="99"/>
    <w:unhideWhenUsed/>
    <w:rsid w:val="00F25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33A"/>
  </w:style>
  <w:style w:type="paragraph" w:styleId="Footer">
    <w:name w:val="footer"/>
    <w:basedOn w:val="Normal"/>
    <w:link w:val="FooterChar"/>
    <w:uiPriority w:val="99"/>
    <w:unhideWhenUsed/>
    <w:rsid w:val="00F25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us/blog/office-diaries/201205/how-not-conduct-performance-review"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peoplematters.in/article/compensation-benefits/is-there-a-variability-paradox-in-the-variable-pay-plan-18114"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peoplematters.in/article/personal-journey/most-firms-do-performance-appraisals-in-a-counterproductive-way-376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aba.com/blog/making-the-case-for-people-centric-performance-management" TargetMode="External"/><Relationship Id="rId4" Type="http://schemas.openxmlformats.org/officeDocument/2006/relationships/webSettings" Target="webSettings.xml"/><Relationship Id="rId9" Type="http://schemas.openxmlformats.org/officeDocument/2006/relationships/hyperlink" Target="https://blog.deming.org/2012/10/dr-deming-called-for-the-elimination-of-the-annual-performance-apprais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4</cp:revision>
  <dcterms:created xsi:type="dcterms:W3CDTF">2018-04-29T06:29:00Z</dcterms:created>
  <dcterms:modified xsi:type="dcterms:W3CDTF">2018-04-29T06:30:00Z</dcterms:modified>
</cp:coreProperties>
</file>